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53" w:rsidRDefault="00532753" w:rsidP="00532753">
      <w:pPr>
        <w:tabs>
          <w:tab w:val="left" w:pos="1210"/>
        </w:tabs>
        <w:spacing w:after="0" w:line="271" w:lineRule="auto"/>
        <w:rPr>
          <w:b/>
          <w:sz w:val="24"/>
          <w:szCs w:val="24"/>
          <w:u w:val="single"/>
        </w:rPr>
      </w:pPr>
    </w:p>
    <w:p w:rsidR="000B5A53" w:rsidRPr="000B5A53" w:rsidRDefault="000B5A53" w:rsidP="000B5A53">
      <w:pPr>
        <w:tabs>
          <w:tab w:val="left" w:pos="1210"/>
        </w:tabs>
        <w:spacing w:after="60" w:line="240" w:lineRule="auto"/>
        <w:jc w:val="right"/>
        <w:rPr>
          <w:rFonts w:ascii="Calibri" w:eastAsia="Calibri" w:hAnsi="Calibri" w:cs="Calibri"/>
          <w:i/>
          <w:lang w:eastAsia="en-US"/>
        </w:rPr>
      </w:pPr>
      <w:r w:rsidRPr="000B5A53">
        <w:rPr>
          <w:rFonts w:ascii="Calibri" w:eastAsia="Calibri" w:hAnsi="Calibri" w:cs="Calibri"/>
          <w:i/>
          <w:lang w:eastAsia="en-US"/>
        </w:rPr>
        <w:t>Załącznik nr 5 do Ogłoszenia</w:t>
      </w:r>
    </w:p>
    <w:p w:rsidR="000B5A53" w:rsidRPr="000B5A53" w:rsidRDefault="000B5A53" w:rsidP="000B5A53">
      <w:pPr>
        <w:tabs>
          <w:tab w:val="left" w:pos="1210"/>
        </w:tabs>
        <w:spacing w:after="60" w:line="240" w:lineRule="auto"/>
        <w:jc w:val="center"/>
        <w:rPr>
          <w:rFonts w:ascii="Calibri" w:eastAsia="Calibri" w:hAnsi="Calibri" w:cs="Calibri"/>
          <w:lang w:eastAsia="en-US"/>
        </w:rPr>
      </w:pP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WZÓR UMOWY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zawarta w dniu………. pomiędzy: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 xml:space="preserve">Skarbem Państwa - Biurem Rzecznika Praw Dziecka </w:t>
      </w:r>
      <w:r w:rsidRPr="000B5A53">
        <w:rPr>
          <w:rFonts w:ascii="Calibri" w:eastAsia="Times New Roman" w:hAnsi="Calibri" w:cs="Calibri"/>
          <w:color w:val="000000"/>
        </w:rPr>
        <w:t xml:space="preserve">z siedzibą w Warszawie przy ul. Przemysłowej 30/32 reprezentowanym przez: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1. Justynę Sokołowską – Dyrektor Generalną Biura Rzecznika Praw Dziecka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zwanym dalej </w:t>
      </w:r>
      <w:r w:rsidRPr="000B5A53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Zamawiającym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a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firmą ..........................................................z siedzibą w ...........................................................................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zarejestrowaną w Krajowym Rejestrze Sądowym pod numerem KRS: ........................ reprezentowaną przez: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1. ................................................................................................................................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2. ................................................................................................................................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zwaną dalej </w:t>
      </w:r>
      <w:r w:rsidRPr="000B5A53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Wykonawcą, </w:t>
      </w:r>
    </w:p>
    <w:p w:rsidR="000B5A53" w:rsidRPr="000B5A53" w:rsidRDefault="000B5A53" w:rsidP="000B5A53">
      <w:pPr>
        <w:spacing w:after="60" w:line="240" w:lineRule="auto"/>
        <w:jc w:val="both"/>
        <w:rPr>
          <w:rFonts w:ascii="Calibri" w:eastAsia="Calibri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 xml:space="preserve">w wyniku postępowania pn. </w:t>
      </w:r>
      <w:r w:rsidRPr="000B5A53">
        <w:rPr>
          <w:rFonts w:ascii="Calibri" w:eastAsia="Calibri" w:hAnsi="Calibri" w:cs="Calibri"/>
          <w:bCs/>
          <w:lang w:eastAsia="en-US"/>
        </w:rPr>
        <w:t>Świadczenie usług pocztowych dla Biura Rzecznika Praw Dziecka</w:t>
      </w:r>
      <w:r w:rsidRPr="000B5A53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0B5A53">
        <w:rPr>
          <w:rFonts w:ascii="Calibri" w:eastAsia="Calibri" w:hAnsi="Calibri" w:cs="Calibri"/>
          <w:lang w:eastAsia="en-US"/>
        </w:rPr>
        <w:t>prowadzonego w trybie art.138o ustawy z dnia 29.01.2004 r. Prawo zamówień publicznych (Dz. U z 2018 r. poz. 1986 ze zm.) została zawarta umowa następującej treści: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§ 1</w:t>
      </w:r>
    </w:p>
    <w:p w:rsidR="000B5A53" w:rsidRPr="000B5A53" w:rsidRDefault="000B5A53" w:rsidP="000B5A53">
      <w:pPr>
        <w:spacing w:after="60" w:line="240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0B5A53">
        <w:rPr>
          <w:rFonts w:ascii="Calibri" w:eastAsia="Calibri" w:hAnsi="Calibri" w:cs="Calibri"/>
          <w:b/>
          <w:bCs/>
          <w:lang w:eastAsia="en-US"/>
        </w:rPr>
        <w:t>Przedmiot zamówienia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0B5A53">
        <w:rPr>
          <w:rFonts w:ascii="Calibri" w:eastAsia="Calibri" w:hAnsi="Calibri" w:cs="Calibri"/>
          <w:b/>
          <w:bCs/>
          <w:color w:val="000000"/>
          <w:lang w:eastAsia="en-US"/>
        </w:rPr>
        <w:t xml:space="preserve">1. </w:t>
      </w:r>
      <w:r w:rsidRPr="000B5A53">
        <w:rPr>
          <w:rFonts w:ascii="Calibri" w:eastAsia="Calibri" w:hAnsi="Calibri" w:cs="Calibri"/>
          <w:color w:val="000000"/>
          <w:lang w:eastAsia="en-US"/>
        </w:rPr>
        <w:t xml:space="preserve">Przedmiotem zamówienia jest świadczenie usług pocztowych w rozumieniu art. 2 ustawy z dnia 23 listopada 2012 r. Prawo pocztowe (Dz. U. z 2018 r., poz. 2188) w obrocie krajowym i zagranicznym, w zakresie przyjmowania, przemieszczania i doręczania przesyłek pocztowych, paczek pocztowych oraz ich ewentualnych zwrotów, na potrzeby Biura Rzecznika Praw Dziecka w Warszawie.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0B5A53">
        <w:rPr>
          <w:rFonts w:ascii="Calibri" w:eastAsia="Calibri" w:hAnsi="Calibri" w:cs="Calibri"/>
          <w:color w:val="000000"/>
          <w:lang w:eastAsia="en-US"/>
        </w:rPr>
        <w:t xml:space="preserve">2. Przez przesyłki pocztowe będące przedmiotem zamówienia rozumie się: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0B5A53">
        <w:rPr>
          <w:rFonts w:ascii="Calibri" w:eastAsia="Calibri" w:hAnsi="Calibri" w:cs="Calibri"/>
          <w:color w:val="000000"/>
          <w:lang w:eastAsia="en-US"/>
        </w:rPr>
        <w:t xml:space="preserve">1) przesyłki listowe nierejestrowane krajowe i zagraniczne,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0B5A53">
        <w:rPr>
          <w:rFonts w:ascii="Calibri" w:eastAsia="Calibri" w:hAnsi="Calibri" w:cs="Calibri"/>
          <w:color w:val="000000"/>
          <w:lang w:eastAsia="en-US"/>
        </w:rPr>
        <w:t xml:space="preserve">2) przesyłki listowe rejestrowane nadane i doręczane za pokwitowaniem lub z potwierdzeniem odbioru krajowe i zagraniczne,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0B5A53">
        <w:rPr>
          <w:rFonts w:ascii="Calibri" w:eastAsia="Calibri" w:hAnsi="Calibri" w:cs="Calibri"/>
          <w:color w:val="000000"/>
          <w:lang w:eastAsia="en-US"/>
        </w:rPr>
        <w:t xml:space="preserve">3) przesyłki z zadeklarowaną wartością - przesyłkę rejestrowaną, za której utratę, ubytek zawartości lub uszkodzenie wykonawca ponosi odpowiedzialność do wysokości wartości przesyłki podanej przez nadawcę;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4) paczki krajowe i zagraniczne – przesyłki rejestrowane.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3. Szczegółowy opis przedmiotu zamówienia niniejszej umowy z uwzględnieniem zasad jego realizacji oraz wykaz orientacyjny ilości poszczególnych przesyłek zawiera Załącznik nr 1 do niniejszej umowy, stanowiący jej integralną część. </w:t>
      </w:r>
    </w:p>
    <w:p w:rsidR="000B5A53" w:rsidRPr="000B5A53" w:rsidRDefault="000B5A53" w:rsidP="000B5A53">
      <w:pPr>
        <w:spacing w:after="60" w:line="240" w:lineRule="auto"/>
        <w:jc w:val="both"/>
        <w:rPr>
          <w:rFonts w:ascii="Calibri" w:eastAsia="Calibri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>4. Integralną część umowy stanowi Ogłoszenie o zamówieniu oraz Oferta Wykonawcy.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§ 2</w:t>
      </w:r>
    </w:p>
    <w:p w:rsidR="000B5A53" w:rsidRPr="000B5A53" w:rsidRDefault="000B5A53" w:rsidP="000B5A53">
      <w:pPr>
        <w:spacing w:after="6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0B5A53">
        <w:rPr>
          <w:rFonts w:ascii="Calibri" w:eastAsia="Calibri" w:hAnsi="Calibri" w:cs="Calibri"/>
          <w:b/>
          <w:lang w:eastAsia="en-US"/>
        </w:rPr>
        <w:t>Czas obowiązywania umowy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>1. Niniejsza umowa zostaje zawarta na okres od dnia 01 lipca 2019 r. do wykorzystania maksymalnej wartości umowy brutto, jednak nie później niż do dnia 30 czerwca 2022 r.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 xml:space="preserve">2. W przypadku nie wykorzystania pełnej wartości umowy do dnia 30 czerwca 2022 r. Wykonawcy nie będą przysługiwały jakiekolwiek roszczenia dotyczące kwoty stanowiącej różnicę pomiędzy maksymalną ceną brutto określoną w § 3 ust. 1 umowy, a kwotą faktycznie wykorzystaną w okresie obowiązywania umowy, a także roszczenia odszkodowawcze.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lastRenderedPageBreak/>
        <w:t xml:space="preserve">3. Odpowiedzialnym za monitorowanie wykorzystania środków w ramach maksymalnej wartości umowy Strony czynią Zamawiającego.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4. Zamawiający zastrzega sobie możliwość wcześniejszego wypowiedzenia umowy z miesięcznym okresem wypowiedzenia, w przypadku nierzetelnego wykonywania umowy przez Wykonawcę, tj. powtarzającego się dostarczania uszkodzonych przesyłek, opóźnienia w dostarczaniu, niezgodnego z umową przepakowywania przesyłek dostarczanych przez Wykonawcę. </w:t>
      </w:r>
    </w:p>
    <w:p w:rsidR="000B5A53" w:rsidRPr="000B5A53" w:rsidRDefault="000B5A53" w:rsidP="000B5A53">
      <w:pPr>
        <w:spacing w:after="60" w:line="240" w:lineRule="auto"/>
        <w:rPr>
          <w:rFonts w:ascii="Calibri" w:eastAsia="Calibri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>5. Wypowiedzenie umowy może nastąpić jedynie w formie pisemnej pod rygorem nieważności.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§ 3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Wartość umowy oraz warunki płatności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1. Za maksymalną wartość umowy uważa się kwotę: ……………………….. (słownie:………………………………………………………………………) zł netto plus należny podatek VAT w wysokości: …………………………….(słownie: …………………………………….……...............) zł, co daje kwotę łączną wynoszącą:...........................................................……………………… (słownie:…………… ………………………………………..…......................……..) zł brutto.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2. Za okres rozliczeniowy przyjmuje się jeden miesiąc kalendarzowy. Do dnia 7-go każdego miesiąca następującego po miesiącu realizacji umowy Wykonawca wystawi fakturę VAT wraz ze specyfikacją wykonanych usług, płatną przelewem w terminie 21 dni od daty jej wystawienia.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3. Podstawą obliczenia należności będzie suma opłat za przesyłki faktycznie nadane lub zwrócone z powodu braku możliwości ich doręczenia w okresie rozliczeniowym, potwierdzona co do ich liczby i wagi na podstawie dokumentów nadawczych lub oddawczych, przy czym obowiązywać będą ceny jednostkowe podane w formularzu cenowym. Cena oferty określona w formularzu cenowym zawiera wszelkie koszty związane z prawidłową realizacją zamówienia.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4. W przypadku przesyłek, które nie są rejestrowane – ilość i waga przyjętych przesyłek, stwierdzona będzie na podstawie zestawienia nadanych przesyłek, sporządzonego przez Zamawiającego i potwierdzona przez placówkę Wykonawcy. Natomiast zestawienie przesyłek, które nie są rejestrowane – ilość i waga zwróconych przesyłek, stwierdzona będzie na podstawie zestawienia zwróconych przesyłek, sporządzonego przez placówkę Wykonawcy. </w:t>
      </w:r>
    </w:p>
    <w:p w:rsidR="000B5A53" w:rsidRPr="000B5A53" w:rsidRDefault="000B5A53" w:rsidP="000B5A53">
      <w:pPr>
        <w:spacing w:after="60" w:line="240" w:lineRule="auto"/>
        <w:jc w:val="both"/>
        <w:rPr>
          <w:rFonts w:ascii="Calibri" w:eastAsia="Calibri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 xml:space="preserve">5. Każda z wystawionych co miesiąc faktur zawierać będzie miesięczną opłatę za odbiór przesyłek z siedziby Zamawiającego, zgodnie z ofertą Wykonawcy. Zamawiający dopuszcza wystawienie odrębnych faktur na każdy rodzaj realizowanych w miesiącu usług.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6. Określone w SOPZ rodzaje i liczba przesyłek w ramach świadczonych usług są orientacyjne i mogą ulec zmianie w zależności od faktycznych potrzeb Zamawiającego, na co Wykonawca wyraża zgodę, tym samym oświadcza, że nie będzie dochodził roszczeń z tytułu zmian rodzajowych i liczbowych w trakcie realizacji niniejszej umowy. </w:t>
      </w:r>
    </w:p>
    <w:p w:rsidR="000B5A53" w:rsidRPr="000B5A53" w:rsidRDefault="000B5A53" w:rsidP="000B5A53">
      <w:pPr>
        <w:spacing w:after="60" w:line="240" w:lineRule="auto"/>
        <w:jc w:val="both"/>
        <w:rPr>
          <w:rFonts w:ascii="Calibri" w:eastAsia="Calibri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>7. Za dzień zapłaty Strony uznają dzień wpływu środków pieniężnych na konto Wykonawca.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§ 4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Dopuszczalne zmiany umowy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 xml:space="preserve">1. </w:t>
      </w:r>
      <w:r w:rsidRPr="000B5A53">
        <w:rPr>
          <w:rFonts w:ascii="Calibri" w:eastAsia="Times New Roman" w:hAnsi="Calibri" w:cs="Calibri"/>
          <w:lang w:eastAsia="en-US"/>
        </w:rPr>
        <w:t>Zamawiający przewiduje, zgodnie z 144 ustawy Prawo zamówień</w:t>
      </w:r>
      <w:r w:rsidRPr="000B5A53">
        <w:rPr>
          <w:rFonts w:ascii="Calibri" w:eastAsia="Calibri" w:hAnsi="Calibri" w:cs="Calibri"/>
          <w:lang w:eastAsia="en-US"/>
        </w:rPr>
        <w:t xml:space="preserve"> publicznych,</w:t>
      </w:r>
      <w:r w:rsidRPr="000B5A53">
        <w:rPr>
          <w:rFonts w:ascii="Calibri" w:eastAsia="Times New Roman" w:hAnsi="Calibri" w:cs="Calibri"/>
          <w:lang w:eastAsia="en-US"/>
        </w:rPr>
        <w:t xml:space="preserve"> w trakcie realizacji umowy możliwość wprowadzenia następujących istotnych zmian postanowień umowy: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 xml:space="preserve">a) </w:t>
      </w:r>
      <w:r w:rsidRPr="000B5A53">
        <w:rPr>
          <w:rFonts w:ascii="Calibri" w:eastAsia="Times New Roman" w:hAnsi="Calibri" w:cs="Calibri"/>
          <w:lang w:eastAsia="en-US"/>
        </w:rPr>
        <w:t>zmianę cen wykonywanych usług - jeżeli w czasie trwania umowy Wykonawca, zgodnie z obowiązującymi przepisami prawa wprowadzi nowy cennik świadczonych na podstawie tej umowy usług – zmianie może ulec wysokość opłat za usługi określone w formularzu ofertowym cen jednostkowych</w:t>
      </w:r>
      <w:r w:rsidRPr="000B5A53">
        <w:rPr>
          <w:rFonts w:ascii="Calibri" w:eastAsia="Calibri" w:hAnsi="Calibri" w:cs="Calibri"/>
          <w:lang w:eastAsia="en-US"/>
        </w:rPr>
        <w:t>,</w:t>
      </w:r>
      <w:r w:rsidRPr="000B5A53">
        <w:rPr>
          <w:rFonts w:ascii="Calibri" w:eastAsia="Times New Roman" w:hAnsi="Calibri" w:cs="Calibri"/>
          <w:lang w:eastAsia="en-US"/>
        </w:rPr>
        <w:t xml:space="preserve"> o ile  zmiany te będą korzystne dla Zamawiającego;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 xml:space="preserve">b) </w:t>
      </w:r>
      <w:r w:rsidRPr="000B5A53">
        <w:rPr>
          <w:rFonts w:ascii="Calibri" w:eastAsia="Times New Roman" w:hAnsi="Calibri" w:cs="Calibri"/>
          <w:lang w:eastAsia="en-US"/>
        </w:rPr>
        <w:t>w przypadku zmiany powszechnie obowiązujących przepisów prawa, w tym dotyczących funkcjonowania rynku usług pocztowych w zakresie mającym wpływ na realizację przedmiotu ninie</w:t>
      </w:r>
      <w:r w:rsidRPr="000B5A53">
        <w:rPr>
          <w:rFonts w:ascii="Calibri" w:eastAsia="Calibri" w:hAnsi="Calibri" w:cs="Calibri"/>
          <w:lang w:eastAsia="en-US"/>
        </w:rPr>
        <w:t xml:space="preserve">jszej umowy. Zamawiający dopuszcza zmianę zakresu ilościowo - przedmiotowego niniejszej umowy poprzez wyłączenie z zakresu niniejszej umowy części przesyłek pocztowych w przypadku zmiany obowiązujących przepisów prawa, w szczególności gdy część przedmiotu umowy zostanie </w:t>
      </w:r>
      <w:r w:rsidRPr="000B5A53">
        <w:rPr>
          <w:rFonts w:ascii="Calibri" w:eastAsia="Calibri" w:hAnsi="Calibri" w:cs="Calibri"/>
          <w:lang w:eastAsia="en-US"/>
        </w:rPr>
        <w:lastRenderedPageBreak/>
        <w:t>zastrzeżona dla Operatora Wyznaczonego przepisem prawa. W takim przypadku Strony sporządzą stosowny aneks dotyczący zmiany zakresu, ilości i wartości przedmiotu zamówienia.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 xml:space="preserve">c) </w:t>
      </w:r>
      <w:r w:rsidRPr="000B5A53">
        <w:rPr>
          <w:rFonts w:ascii="Calibri" w:eastAsia="Times New Roman" w:hAnsi="Calibri" w:cs="Calibri"/>
          <w:lang w:eastAsia="en-US"/>
        </w:rPr>
        <w:t xml:space="preserve">terminu realizacji umowy w przypadku wystąpienia okoliczności niezależnych </w:t>
      </w:r>
      <w:r w:rsidRPr="000B5A53">
        <w:rPr>
          <w:rFonts w:ascii="Calibri" w:eastAsia="Calibri" w:hAnsi="Calibri" w:cs="Calibri"/>
          <w:lang w:eastAsia="en-US"/>
        </w:rPr>
        <w:t>od Zamawiającego</w:t>
      </w:r>
      <w:r w:rsidRPr="000B5A53">
        <w:rPr>
          <w:rFonts w:ascii="Calibri" w:eastAsia="Times New Roman" w:hAnsi="Calibri" w:cs="Calibri"/>
          <w:lang w:eastAsia="en-US"/>
        </w:rPr>
        <w:t>;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 xml:space="preserve">d) </w:t>
      </w:r>
      <w:r w:rsidRPr="000B5A53">
        <w:rPr>
          <w:rFonts w:ascii="Calibri" w:eastAsia="Times New Roman" w:hAnsi="Calibri" w:cs="Calibri"/>
          <w:lang w:eastAsia="en-US"/>
        </w:rPr>
        <w:t xml:space="preserve">ograniczenia zakresu przedmiotu zamówienia, w szczególności w przypadku powstania okoliczności powodujących, że wykonanie tego zakresu nie leży w interesie publicznym oraz w przypadku wystąpienia okoliczności, których nie można było przewidzieć w chwili zawarcia umowy,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 xml:space="preserve">e) </w:t>
      </w:r>
      <w:r w:rsidRPr="000B5A53">
        <w:rPr>
          <w:rFonts w:ascii="Calibri" w:eastAsia="Times New Roman" w:hAnsi="Calibri" w:cs="Calibri"/>
          <w:lang w:eastAsia="en-US"/>
        </w:rPr>
        <w:t>zmiany miejsca świadczenia usług, w przypadku zmiany adresu lokalizacji Zamawiającego.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lang w:eastAsia="en-US"/>
        </w:rPr>
      </w:pPr>
      <w:r w:rsidRPr="000B5A53">
        <w:rPr>
          <w:rFonts w:ascii="Calibri" w:eastAsia="Times New Roman" w:hAnsi="Calibri" w:cs="Calibri"/>
          <w:lang w:eastAsia="en-US"/>
        </w:rPr>
        <w:t>2. Zamawiający przewiduje, zgodnie z 142 ust. 5 ustawy Prawo zamówień</w:t>
      </w:r>
      <w:r w:rsidRPr="000B5A53">
        <w:rPr>
          <w:rFonts w:ascii="Calibri" w:eastAsia="Calibri" w:hAnsi="Calibri" w:cs="Calibri"/>
          <w:lang w:eastAsia="en-US"/>
        </w:rPr>
        <w:t xml:space="preserve"> publicznych zmianę wysokości wynagrodzenia Wykonawcy, w przypadku zmiany:</w:t>
      </w:r>
    </w:p>
    <w:p w:rsidR="000B5A53" w:rsidRPr="000B5A53" w:rsidRDefault="000B5A53" w:rsidP="000B5A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 xml:space="preserve">stawki podatku od towarów i usług </w:t>
      </w:r>
    </w:p>
    <w:p w:rsidR="000B5A53" w:rsidRPr="000B5A53" w:rsidRDefault="000B5A53" w:rsidP="000B5A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0B5A53" w:rsidRPr="000B5A53" w:rsidRDefault="000B5A53" w:rsidP="000B5A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 xml:space="preserve">zasad podlegania ubezpieczeniom społecznym lub ubezpieczeniu zdrowotnemu lub wysokości stawki składki na ubezpieczenia społeczne lub zdrowotne </w:t>
      </w:r>
    </w:p>
    <w:p w:rsidR="000B5A53" w:rsidRPr="000B5A53" w:rsidRDefault="000B5A53" w:rsidP="000B5A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  <w:color w:val="222222"/>
        </w:rPr>
        <w:t>zasad gromadzenia i wysokości wpłat do pracowniczych planów kapitałowych, o których mowa w ustawie z dnia 4 października 2018 r. o pracowniczych planach kapitałowych</w:t>
      </w:r>
    </w:p>
    <w:p w:rsidR="000B5A53" w:rsidRPr="000B5A53" w:rsidRDefault="000B5A53" w:rsidP="000B5A5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>– jeżeli zmiany te będą miały wpływ na koszty wykonania zamówienia przez Wykonawcę.</w:t>
      </w:r>
    </w:p>
    <w:p w:rsidR="000B5A53" w:rsidRPr="000B5A53" w:rsidRDefault="000B5A53" w:rsidP="000B5A5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>3. Wykonawca musi wykazać Zamawiającemu, że zmiany określone w ust. 2 niniejszego paragrafu będą miały wpływ na koszty wykonania zamówienia przez Wykonawcę.</w:t>
      </w:r>
    </w:p>
    <w:p w:rsidR="000B5A53" w:rsidRPr="000B5A53" w:rsidRDefault="000B5A53" w:rsidP="000B5A5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>4. W przypadku zmiany, o której mowa w ust. 2 lit. a wartość netto wynagrodzenia Wykonawcy nie zmieni się, a określona w aneksie wartość brutto wynagrodzenia zostanie wyliczona na podstawie nowych przepisów.</w:t>
      </w:r>
    </w:p>
    <w:p w:rsidR="000B5A53" w:rsidRPr="000B5A53" w:rsidRDefault="000B5A53" w:rsidP="000B5A5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 xml:space="preserve">5. W przypadku zmiany przepisów, o których mowa w ust. 2 lit. b-d niniejszego paragrafu skutkujących zmianą kosztów wykonania przedmiotu umowy przez Wykonawcę, każda ze Stron umowy, w terminie 30 dni od dnia wejścia w życie przepisów wprowadzających te zmiany, może wystąpić do drugiej strony z pisemnym wnioskiem w sprawie dokonania odpowiedniej zmiany wynagrodzenia. Wniosek należy złożyć wraz z niezbędnymi dokumentami (w tym wyliczeniem kosztów tych zmian) oraz uzasadnieniem przedstawiającym wpływ zmian na koszty wykonania przedmiotu umowy. </w:t>
      </w:r>
    </w:p>
    <w:p w:rsidR="000B5A53" w:rsidRPr="000B5A53" w:rsidRDefault="000B5A53" w:rsidP="000B5A53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 xml:space="preserve">6. W przypadku zmiany przepisów, o których mowa w ust. 2 lit. b wynagrodzenie Wykonawcy ulegnie zmianie o wartość wzrostu całkowitego kosztu wykonania umowy przez Wykonawcę, wynikającego ze zwiększenia wynagrodzeń osób bezpośrednio wykonujących czynności na rzecz Zamawiającego do wysokości aktualnie obowiązującego minimalnego wynagrodzenia, z </w:t>
      </w:r>
      <w:r w:rsidRPr="000B5A53">
        <w:rPr>
          <w:rFonts w:ascii="Calibri" w:eastAsia="Times New Roman" w:hAnsi="Calibri" w:cs="Calibri"/>
          <w:spacing w:val="-16"/>
        </w:rPr>
        <w:t>uwzględnieniem wszystkich obciążeń publiczno-prawnych od kwoty wzrostu minimalnego wynagrodzenia</w:t>
      </w:r>
      <w:r w:rsidRPr="000B5A53">
        <w:rPr>
          <w:rFonts w:ascii="Calibri" w:eastAsia="Times New Roman" w:hAnsi="Calibri" w:cs="Calibri"/>
        </w:rPr>
        <w:t>.</w:t>
      </w:r>
    </w:p>
    <w:p w:rsidR="000B5A53" w:rsidRPr="000B5A53" w:rsidRDefault="000B5A53" w:rsidP="000B5A53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spacing w:val="-16"/>
        </w:rPr>
      </w:pPr>
      <w:r w:rsidRPr="000B5A53">
        <w:rPr>
          <w:rFonts w:ascii="Calibri" w:eastAsia="Times New Roman" w:hAnsi="Calibri" w:cs="Calibri"/>
        </w:rPr>
        <w:t xml:space="preserve">7. W przypadku zmiany przepisów, o których mowa w ust. 2 lit. c-d wynagrodzenie Wykonawcy ulegnie zmianie o wartość wzrostu całkowitego kosztu wykonania umowy przez Wykonawcę, jaki będzie zobowiązany dodatkowo ponieść w celu uwzględnienia tej zmiany, przy zachowaniu </w:t>
      </w:r>
      <w:r w:rsidRPr="000B5A53">
        <w:rPr>
          <w:rFonts w:ascii="Calibri" w:eastAsia="Times New Roman" w:hAnsi="Calibri" w:cs="Calibri"/>
          <w:spacing w:val="-16"/>
        </w:rPr>
        <w:t>dotychczasowej kwoty netto wynagrodzenia osób bezpośrednio wykonujących czynności na rzecz Zamawiającego.</w:t>
      </w:r>
    </w:p>
    <w:p w:rsidR="000B5A53" w:rsidRPr="000B5A53" w:rsidRDefault="000B5A53" w:rsidP="000B5A53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Times New Roman" w:hAnsi="Calibri" w:cs="Calibri"/>
        </w:rPr>
        <w:t>8. Zmiana wysokości wynagrodzenia obowiązywać będzie od dnia wejścia w życie zmian, o których mowa w ust. 2 niniejszego paragrafu.</w:t>
      </w:r>
    </w:p>
    <w:p w:rsidR="000B5A53" w:rsidRPr="000B5A53" w:rsidRDefault="000B5A53" w:rsidP="000B5A53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0B5A53">
        <w:rPr>
          <w:rFonts w:ascii="Calibri" w:eastAsia="Calibri" w:hAnsi="Calibri" w:cs="Calibri"/>
          <w:lang w:eastAsia="en-US"/>
        </w:rPr>
        <w:t xml:space="preserve">9. </w:t>
      </w:r>
      <w:r w:rsidRPr="000B5A53">
        <w:rPr>
          <w:rFonts w:ascii="Calibri" w:eastAsia="Times New Roman" w:hAnsi="Calibri" w:cs="Calibri"/>
          <w:lang w:eastAsia="en-US"/>
        </w:rPr>
        <w:t>Wszelkie zmiany postanowień umowy wymagają formy pisemnej pod rygorem nieważności.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§ 5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Odpowiedzialność z tytułu niewłaściwej realizacji postanowień niniejszej umowy.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1. Wykonawca ponosi odpowiedzialność materialną za szkody wyrządzone przez osoby, którym powierzył obowiązki określone w załączniku nr 1 do niniejszej umowy w razie niewykonania lub nienależytego wykonania tych obowiązków przez Wykonawcę.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2. W przypadku powstania szkody w mieniu Zamawiającego, bądź w mieniu oddanym do dyspozycji Wykonawcę (pod pojęciem „mienie oddane” Zamawiający rozumie wszystko to, co zostaje oddane do dyspozycji Wykonawcę w celu realizacji umowy), obowiązek odszkodowawczy obejmuje </w:t>
      </w:r>
      <w:r w:rsidRPr="000B5A53">
        <w:rPr>
          <w:rFonts w:ascii="Calibri" w:eastAsia="Times New Roman" w:hAnsi="Calibri" w:cs="Calibri"/>
          <w:color w:val="000000"/>
        </w:rPr>
        <w:lastRenderedPageBreak/>
        <w:t xml:space="preserve">naprawienie szkody w pełnej wysokości, o ile jest ona następstwem niewykonania lub nienależytego wykonania tych obowiązków przez Wykonawcę.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3. Usługę pocztową w zakresie przesyłki rejestrowanej uważa się za niewykonaną jeżeli doręczenie </w:t>
      </w:r>
      <w:r w:rsidRPr="000B5A53">
        <w:rPr>
          <w:rFonts w:ascii="Calibri" w:eastAsia="Times New Roman" w:hAnsi="Calibri" w:cs="Calibri"/>
          <w:color w:val="000000"/>
          <w:spacing w:val="-14"/>
        </w:rPr>
        <w:t>przesyłki rejestrowanej lub zawiadomienie o próbie jej doręczenia nie nastąpiło w terminie 14 dni od dnia nadania.</w:t>
      </w:r>
      <w:r w:rsidRPr="000B5A53">
        <w:rPr>
          <w:rFonts w:ascii="Calibri" w:eastAsia="Times New Roman" w:hAnsi="Calibri" w:cs="Calibri"/>
          <w:color w:val="000000"/>
        </w:rPr>
        <w:t xml:space="preserve">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4. W przypadku istotnego naruszenia postanowień umowy przez Wykonawcę, Zamawiający obowiązany jest zawiadomić pisemnie Wykonawcę o stwierdzonym naruszeniu i wyznaczyć Wykonawcy 7 dniowy termin do jego usunięcia i przywrócenia stanu zgodnego z umową. </w:t>
      </w:r>
      <w:r w:rsidRPr="000B5A53">
        <w:rPr>
          <w:rFonts w:ascii="Calibri" w:eastAsia="Times New Roman" w:hAnsi="Calibri" w:cs="Calibri"/>
          <w:color w:val="000000"/>
          <w:spacing w:val="-14"/>
        </w:rPr>
        <w:t>Bezskuteczny upływ wyznaczonego terminu uprawnia Zamawiającego do odstąpienia od umowy z Wykonawcą.”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5. Wykonawca zobowiązuje się zapłacić Zamawiającemu kary umowne w wysokości: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1) 3 % łącznej wartości (brutto) umowy, wskazanej w § 3 ust. 1, w przypadku odstąpienia od umowy z powodu okoliczności, za które odpowiedzialność ponosi Wykonawca, a które nie są wskazane w ustawie Prawo pocztowe,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2) ustalonej w obowiązującej ustawie Prawo pocztowe, w przypadku niewykonania lub nienależytego wykonania umowy w danym dniu.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</w:rPr>
        <w:t xml:space="preserve">6. Z tytułu niewykonania lub nienależytego wykonania usługi pocztowej, Zamawiającemu przysługuje </w:t>
      </w:r>
      <w:r w:rsidRPr="000B5A53">
        <w:rPr>
          <w:rFonts w:ascii="Calibri" w:eastAsia="Times New Roman" w:hAnsi="Calibri" w:cs="Calibri"/>
          <w:spacing w:val="-10"/>
        </w:rPr>
        <w:t>odszkodowanie zgodnie z powszechnie obowiązującymi przepisami rozdziału 8 ustawy Prawo pocztowe.</w:t>
      </w:r>
      <w:r w:rsidRPr="000B5A53">
        <w:rPr>
          <w:rFonts w:ascii="Calibri" w:eastAsia="Times New Roman" w:hAnsi="Calibri" w:cs="Calibri"/>
        </w:rPr>
        <w:t xml:space="preserve"> </w:t>
      </w:r>
    </w:p>
    <w:p w:rsidR="000B5A53" w:rsidRPr="000B5A53" w:rsidRDefault="000B5A53" w:rsidP="000B5A53">
      <w:pPr>
        <w:spacing w:after="60" w:line="240" w:lineRule="auto"/>
        <w:jc w:val="both"/>
        <w:rPr>
          <w:rFonts w:ascii="Calibri" w:eastAsia="Calibri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>7. Reklamacje z tytułu niewykonania usługi, Zamawiający może zgłosić do Wykonawcy po upływie 14 dni od nadania przesyłki rejestrowanej, nie później jednak niż 12 miesięcy od ich nadania.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  <w:spacing w:val="-8"/>
        </w:rPr>
        <w:t>8. Termin udzielenia odpowiedzi na reklamację nie może przekroczyć 30 dni od dnia otrzymania reklamacji</w:t>
      </w:r>
      <w:r w:rsidRPr="000B5A53">
        <w:rPr>
          <w:rFonts w:ascii="Calibri" w:eastAsia="Times New Roman" w:hAnsi="Calibri" w:cs="Calibri"/>
          <w:color w:val="000000"/>
        </w:rPr>
        <w:t xml:space="preserve">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9. Wykonawca odpowiada za niewykonanie lub nienależyte wykonanie usługi pocztowej chyba, że nastąpiło to wskutek siły wyższej.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10. Pomimo kar umownych Zamawiający ma prawo dochodzić od Wykonawcy odszkodowania </w:t>
      </w:r>
      <w:r w:rsidRPr="000B5A53">
        <w:rPr>
          <w:rFonts w:ascii="Calibri" w:eastAsia="Times New Roman" w:hAnsi="Calibri" w:cs="Calibri"/>
          <w:color w:val="000000"/>
          <w:spacing w:val="-10"/>
        </w:rPr>
        <w:t>uzupełniającego na zasadach ogólnych, jeżeli wartość powstałej szkody przekroczy wysokość kar umownych.</w:t>
      </w:r>
      <w:r w:rsidRPr="000B5A53">
        <w:rPr>
          <w:rFonts w:ascii="Calibri" w:eastAsia="Times New Roman" w:hAnsi="Calibri" w:cs="Calibri"/>
          <w:color w:val="000000"/>
        </w:rPr>
        <w:t xml:space="preserve">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11. W przypadku zwłoki w zapłacie należności za świadczone usługi Zamawiający zapłaci Wykonawcy ustawowe odsetki.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§ 6</w:t>
      </w:r>
    </w:p>
    <w:p w:rsidR="000B5A53" w:rsidRPr="000B5A53" w:rsidRDefault="000B5A53" w:rsidP="000B5A53">
      <w:pPr>
        <w:spacing w:after="60" w:line="240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0B5A53">
        <w:rPr>
          <w:rFonts w:ascii="Calibri" w:eastAsia="Calibri" w:hAnsi="Calibri" w:cs="Calibri"/>
          <w:b/>
          <w:bCs/>
          <w:lang w:eastAsia="en-US"/>
        </w:rPr>
        <w:t>Nadzór nad realizacją niniejszej umowy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Osobami zobowiązanymi do stałego nadzoru nad realizacją niniejszej umowy są: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1. Ze strony Wykonawcy: ………………………….……………….……….., tel. …………………..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2. Ze strony Zamawiającego: …………………………………..………………, tel. ………………… 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§ 7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b/>
          <w:bCs/>
          <w:color w:val="000000"/>
        </w:rPr>
        <w:t>Postanowienia końcowe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1. 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>2. Wykonawca zapewnia przestrzeganie zasad przetwarzania i ochrony przetwarzanych danych osobowych zgodnie z przepisami ustawy z dnia 10 maja 2018 r. o ochronie danych osobowych (Dz. U z 2018 r. poz. 1000). Wykonawca ponosi odpowiedzialność za ewentualne skutki działania niezgodnego z przepisami ww. ustawy. Zamawiający realizuje obowiązki Administratora Danych Osobowych określone w przywołanej ustawie.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>3. W sprawach nieuregulowanych niniejszą umową zastosowanie mają przepisy: Kodeksu cywilnego z dnia 23 kwietnia 1964 r. (</w:t>
      </w:r>
      <w:proofErr w:type="spellStart"/>
      <w:r w:rsidRPr="000B5A53">
        <w:rPr>
          <w:rFonts w:ascii="Calibri" w:eastAsia="Times New Roman" w:hAnsi="Calibri" w:cs="Calibri"/>
          <w:color w:val="000000"/>
        </w:rPr>
        <w:t>t.j</w:t>
      </w:r>
      <w:proofErr w:type="spellEnd"/>
      <w:r w:rsidRPr="000B5A53">
        <w:rPr>
          <w:rFonts w:ascii="Calibri" w:eastAsia="Times New Roman" w:hAnsi="Calibri" w:cs="Calibri"/>
          <w:color w:val="000000"/>
        </w:rPr>
        <w:t>. Dz. U. z 2018 r. poz.1025, 1104, 1629, 2073, 2244, z 2019 poz. 80); ustawy z dnia 29 stycznia 2004 r. Prawo zamówień publicznych (</w:t>
      </w:r>
      <w:proofErr w:type="spellStart"/>
      <w:r w:rsidRPr="000B5A53">
        <w:rPr>
          <w:rFonts w:ascii="Calibri" w:eastAsia="Times New Roman" w:hAnsi="Calibri" w:cs="Calibri"/>
          <w:color w:val="000000"/>
        </w:rPr>
        <w:t>t.j</w:t>
      </w:r>
      <w:proofErr w:type="spellEnd"/>
      <w:r w:rsidRPr="000B5A53">
        <w:rPr>
          <w:rFonts w:ascii="Calibri" w:eastAsia="Times New Roman" w:hAnsi="Calibri" w:cs="Calibri"/>
          <w:color w:val="000000"/>
        </w:rPr>
        <w:t>. Dz. U z 2018 r. poz. 1986), ustawy z dnia 23 listopada 2012 r. Prawo pocztowe (Dz. U. z 2018 r., poz. 2188), Kodeksu postępowania administracyjnego ustawy z dnia 14 czerwca 1960 r. (</w:t>
      </w:r>
      <w:proofErr w:type="spellStart"/>
      <w:r w:rsidRPr="000B5A53">
        <w:rPr>
          <w:rFonts w:ascii="Calibri" w:eastAsia="Times New Roman" w:hAnsi="Calibri" w:cs="Calibri"/>
          <w:color w:val="000000"/>
        </w:rPr>
        <w:t>t.j</w:t>
      </w:r>
      <w:proofErr w:type="spellEnd"/>
      <w:r w:rsidRPr="000B5A53">
        <w:rPr>
          <w:rFonts w:ascii="Calibri" w:eastAsia="Times New Roman" w:hAnsi="Calibri" w:cs="Calibri"/>
          <w:color w:val="000000"/>
        </w:rPr>
        <w:t xml:space="preserve">. Dz. U. z 2018 r. poz. 2096, z 2019 r. poz. 60, </w:t>
      </w:r>
      <w:r w:rsidRPr="000B5A53">
        <w:rPr>
          <w:rFonts w:ascii="Calibri" w:eastAsia="Times New Roman" w:hAnsi="Calibri" w:cs="Calibri"/>
          <w:color w:val="000000"/>
        </w:rPr>
        <w:lastRenderedPageBreak/>
        <w:t>730), Kodeksu postępowania cywilnego z dnia 17 listopada 1964 r. (</w:t>
      </w:r>
      <w:proofErr w:type="spellStart"/>
      <w:r w:rsidRPr="000B5A53">
        <w:rPr>
          <w:rFonts w:ascii="Calibri" w:eastAsia="Times New Roman" w:hAnsi="Calibri" w:cs="Calibri"/>
          <w:color w:val="000000"/>
        </w:rPr>
        <w:t>t.j</w:t>
      </w:r>
      <w:proofErr w:type="spellEnd"/>
      <w:r w:rsidRPr="000B5A53">
        <w:rPr>
          <w:rFonts w:ascii="Calibri" w:eastAsia="Times New Roman" w:hAnsi="Calibri" w:cs="Calibri"/>
          <w:color w:val="000000"/>
        </w:rPr>
        <w:t xml:space="preserve">. Dz. U. z 2018 r. poz. 1360, 1467, 1499, 1544, 1629, 1637, 1693, 2385, 2432, z 2019 r. poz. 55, 60.)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4. Wszelkie zmiany niniejszej umowy wymagają formy pisemnej w postaci aneksu podpisanego przez Strony, pod rygorem nieważności.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5. Spory wynikłe ze stosowania niniejszej umowy będą rozstrzygane przez Sąd Powszechny właściwy dla siedziby Zamawiającego.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  <w:spacing w:val="-12"/>
        </w:rPr>
        <w:t>6. Niniejszą umowę sporządzono w trzech egzemplarzach – dwa dla Zamawiającego, jeden dla Wykonawcy</w:t>
      </w:r>
      <w:r w:rsidRPr="000B5A53">
        <w:rPr>
          <w:rFonts w:ascii="Calibri" w:eastAsia="Times New Roman" w:hAnsi="Calibri" w:cs="Calibri"/>
          <w:color w:val="000000"/>
        </w:rPr>
        <w:t xml:space="preserve">.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7. Integralną częścią niniejszej umowy są n/w załączniki: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Załącznik nr 1 – Ogłoszenie o zamówieniu wraz z załącznikami </w:t>
      </w:r>
    </w:p>
    <w:p w:rsidR="000B5A53" w:rsidRPr="000B5A53" w:rsidRDefault="000B5A53" w:rsidP="000B5A53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0B5A53">
        <w:rPr>
          <w:rFonts w:ascii="Calibri" w:eastAsia="Times New Roman" w:hAnsi="Calibri" w:cs="Calibri"/>
          <w:color w:val="000000"/>
        </w:rPr>
        <w:t xml:space="preserve">Załącznik nr 2 – Oferta Wykonawcy </w:t>
      </w:r>
    </w:p>
    <w:p w:rsidR="000B5A53" w:rsidRPr="000B5A53" w:rsidRDefault="000B5A53" w:rsidP="000B5A53">
      <w:pPr>
        <w:spacing w:after="60" w:line="240" w:lineRule="auto"/>
        <w:jc w:val="both"/>
        <w:rPr>
          <w:rFonts w:ascii="Calibri" w:eastAsia="Calibri" w:hAnsi="Calibri" w:cs="Calibri"/>
          <w:lang w:eastAsia="en-US"/>
        </w:rPr>
      </w:pPr>
      <w:r w:rsidRPr="000B5A53">
        <w:rPr>
          <w:rFonts w:ascii="Calibri" w:eastAsia="Calibri" w:hAnsi="Calibri" w:cs="Calibri"/>
          <w:lang w:eastAsia="en-US"/>
        </w:rPr>
        <w:t xml:space="preserve">Załącznik nr 3 - aktualny odpis KRS/ </w:t>
      </w:r>
      <w:proofErr w:type="spellStart"/>
      <w:r w:rsidRPr="000B5A53">
        <w:rPr>
          <w:rFonts w:ascii="Calibri" w:eastAsia="Calibri" w:hAnsi="Calibri" w:cs="Calibri"/>
          <w:lang w:eastAsia="en-US"/>
        </w:rPr>
        <w:t>CEiDG</w:t>
      </w:r>
      <w:proofErr w:type="spellEnd"/>
      <w:r w:rsidRPr="000B5A53">
        <w:rPr>
          <w:rFonts w:ascii="Calibri" w:eastAsia="Calibri" w:hAnsi="Calibri" w:cs="Calibri"/>
          <w:lang w:eastAsia="en-US"/>
        </w:rPr>
        <w:t xml:space="preserve"> Wykonawcy</w:t>
      </w:r>
    </w:p>
    <w:p w:rsidR="000B5A53" w:rsidRPr="000B5A53" w:rsidRDefault="000B5A53" w:rsidP="000B5A53">
      <w:pPr>
        <w:spacing w:after="60" w:line="240" w:lineRule="auto"/>
        <w:jc w:val="both"/>
        <w:rPr>
          <w:rFonts w:ascii="Calibri" w:eastAsia="Calibri" w:hAnsi="Calibri" w:cs="Calibri"/>
          <w:lang w:eastAsia="en-US"/>
        </w:rPr>
      </w:pPr>
    </w:p>
    <w:p w:rsidR="000B5A53" w:rsidRPr="000B5A53" w:rsidRDefault="000B5A53" w:rsidP="000B5A53">
      <w:pPr>
        <w:spacing w:after="60" w:line="240" w:lineRule="auto"/>
        <w:jc w:val="both"/>
        <w:rPr>
          <w:rFonts w:ascii="Calibri" w:eastAsia="Calibri" w:hAnsi="Calibri" w:cs="Calibri"/>
          <w:lang w:eastAsia="en-US"/>
        </w:rPr>
      </w:pPr>
      <w:r w:rsidRPr="000B5A53">
        <w:rPr>
          <w:rFonts w:ascii="Calibri" w:eastAsia="Calibri" w:hAnsi="Calibri" w:cs="Calibri"/>
          <w:b/>
          <w:bCs/>
          <w:lang w:eastAsia="en-US"/>
        </w:rPr>
        <w:t xml:space="preserve">                     Zamawiający:                                                                                                 Wykonawca :</w:t>
      </w:r>
    </w:p>
    <w:p w:rsidR="009C7018" w:rsidRDefault="009C7018" w:rsidP="00E61D5E">
      <w:bookmarkStart w:id="0" w:name="_GoBack"/>
      <w:bookmarkEnd w:id="0"/>
    </w:p>
    <w:sectPr w:rsidR="009C7018" w:rsidSect="00E6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CA7"/>
    <w:multiLevelType w:val="hybridMultilevel"/>
    <w:tmpl w:val="53CC4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753"/>
    <w:rsid w:val="000B5A53"/>
    <w:rsid w:val="00532753"/>
    <w:rsid w:val="009C7018"/>
    <w:rsid w:val="009D360B"/>
    <w:rsid w:val="00D24731"/>
    <w:rsid w:val="00E61D5E"/>
    <w:rsid w:val="00E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63A6"/>
  <w15:docId w15:val="{3B6557CD-5B19-4361-8086-39E2E522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2153</Words>
  <Characters>12920</Characters>
  <Application>Microsoft Office Word</Application>
  <DocSecurity>0</DocSecurity>
  <Lines>107</Lines>
  <Paragraphs>30</Paragraphs>
  <ScaleCrop>false</ScaleCrop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Anna Zapała</cp:lastModifiedBy>
  <cp:revision>6</cp:revision>
  <dcterms:created xsi:type="dcterms:W3CDTF">2017-11-15T09:36:00Z</dcterms:created>
  <dcterms:modified xsi:type="dcterms:W3CDTF">2019-05-24T08:39:00Z</dcterms:modified>
</cp:coreProperties>
</file>